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026"/>
      </w:tblGrid>
      <w:tr>
        <w:tc>
          <w:tcPr>
            <w:tcW w:type="dxa" w:w="9026"/>
          </w:tcPr>
          <w:p>
            <w:r/>
            <w:r>
              <w:rPr>
                <w:b/>
                <w:sz w:val="24"/>
              </w:rPr>
              <w:t>Spotahome</w:t>
            </w:r>
          </w:p>
        </w:tc>
      </w:tr>
      <w:tr>
        <w:tc>
          <w:tcPr>
            <w:tcW w:type="dxa" w:w="9026"/>
          </w:tcPr>
          <w:p>
            <w:r/>
            <w:r>
              <w:rPr>
                <w:b/>
                <w:color w:val="2D4DC4"/>
                <w:sz w:val="52"/>
              </w:rPr>
              <w:t>User test guide</w:t>
            </w:r>
          </w:p>
        </w:tc>
      </w:tr>
      <w:tr>
        <w:tc>
          <w:tcPr>
            <w:tcW w:type="dxa" w:w="9026"/>
          </w:tcPr>
          <w:p>
            <w:r/>
            <w:r>
              <w:rPr>
                <w:b w:val="0"/>
                <w:sz w:val="24"/>
              </w:rPr>
              <w:t>Facilitation guide for the prototype tests, current site against redesign</w:t>
            </w:r>
          </w:p>
        </w:tc>
      </w:tr>
    </w:tbl>
    <w:p/>
    <w:p>
      <w:r>
        <w:rPr>
          <w:i/>
          <w:color w:val="666666"/>
        </w:rPr>
        <w:t>v2, 7 October 2026. The tests were not run as part of this project: this guide is ready to use.</w:t>
      </w:r>
    </w:p>
    <w:p>
      <w:pPr>
        <w:pStyle w:val="Heading1"/>
      </w:pPr>
      <w:r>
        <w:t>1 | Test preparation</w:t>
      </w:r>
    </w:p>
    <w:p>
      <w:pPr>
        <w:pStyle w:val="Heading2"/>
      </w:pPr>
      <w:r>
        <w:t>1.1 | Objectives</w:t>
      </w:r>
    </w:p>
    <w:p>
      <w:pPr>
        <w:keepNext/>
      </w:pPr>
      <w:r>
        <w:rPr>
          <w:b w:val="0"/>
          <w:i w:val="0"/>
        </w:rPr>
        <w:t>This study aims to:</w:t>
      </w:r>
    </w:p>
    <w:p>
      <w:pPr>
        <w:pStyle w:val="ListBullet"/>
      </w:pPr>
      <w:r>
        <w:t>Check that participants correctly estimate the total cost of the stay before requesting the booking.</w:t>
      </w:r>
    </w:p>
    <w:p>
      <w:pPr>
        <w:pStyle w:val="ListBullet"/>
      </w:pPr>
      <w:r>
        <w:t>Assess understanding of the trust signal: visited in person or checked remotely, and when.</w:t>
      </w:r>
    </w:p>
    <w:p>
      <w:pPr>
        <w:pStyle w:val="ListBullet"/>
      </w:pPr>
      <w:r>
        <w:t>Confirm nothing is perceived as charged before the tenant's confirmation.</w:t>
      </w:r>
    </w:p>
    <w:p>
      <w:pPr>
        <w:pStyle w:val="ListBullet"/>
      </w:pPr>
      <w:r>
        <w:t>Measure whether, on arrival day, the participant knows which problem lets them cancel.</w:t>
      </w:r>
    </w:p>
    <w:p>
      <w:pPr>
        <w:pStyle w:val="ListBullet"/>
      </w:pPr>
      <w:r>
        <w:t>Check that case and deposit tracking are found and understood.</w:t>
      </w:r>
    </w:p>
    <w:p>
      <w:pPr>
        <w:pStyle w:val="Heading2"/>
      </w:pPr>
      <w:r>
        <w:t>1.2 | Tested material</w:t>
      </w:r>
    </w:p>
    <w:p>
      <w:pPr>
        <w:keepNext/>
      </w:pPr>
      <w:r>
        <w:rPr>
          <w:b w:val="0"/>
          <w:i w:val="0"/>
        </w:rPr>
        <w:t>The tested journey is a clickable prototype:</w:t>
      </w:r>
    </w:p>
    <w:p>
      <w:pPr>
        <w:pStyle w:val="ListBullet"/>
      </w:pPr>
      <w:r>
        <w:t>Mobile version 📱: https://mayare-portfolio-files.netlify.app/proto_sah/mobile/</w:t>
      </w:r>
    </w:p>
    <w:p>
      <w:pPr>
        <w:pStyle w:val="ListBullet"/>
      </w:pPr>
      <w:r>
        <w:t>Desktop version 💻: https://mayare-portfolio-files.netlify.app/proto_sah/desktop/</w:t>
      </w:r>
    </w:p>
    <w:p>
      <w:pPr>
        <w:pStyle w:val="ListBullet"/>
      </w:pPr>
      <w:r>
        <w:t>Current site: spotahome.com, in a private window.</w:t>
      </w:r>
    </w:p>
    <w:p>
      <w:pPr>
        <w:pStyle w:val="Heading2"/>
      </w:pPr>
      <w:r>
        <w:t>1.3 | Test format</w:t>
      </w:r>
    </w:p>
    <w:p>
      <w:pPr>
        <w:pStyle w:val="Heading3"/>
      </w:pPr>
      <w:r>
        <w:t>Running the tests</w:t>
      </w:r>
    </w:p>
    <w:p>
      <w:r>
        <w:rPr>
          <w:b w:val="0"/>
          <w:i w:val="0"/>
        </w:rPr>
        <w:t>Individual remote tests by video call, camera and microphone on. The participant shares their screen. The session is recorded in audio and video for analysis.</w:t>
      </w:r>
    </w:p>
    <w:p>
      <w:pPr>
        <w:pStyle w:val="Heading3"/>
      </w:pPr>
      <w:r>
        <w:t>Comparative method</w:t>
      </w:r>
    </w:p>
    <w:p>
      <w:r>
        <w:rPr>
          <w:b w:val="0"/>
          <w:i w:val="0"/>
        </w:rPr>
        <w:t>To limit order bias, half the participants start with the current site, the other half with the prototype, on tasks 1 and 2. Tasks 3 to 5 only exist on the prototype.</w:t>
      </w:r>
    </w:p>
    <w:p>
      <w:pPr>
        <w:pStyle w:val="Heading3"/>
      </w:pPr>
      <w:r>
        <w:t>Facilitator's role</w:t>
      </w:r>
    </w:p>
    <w:p>
      <w:pPr>
        <w:keepNext/>
      </w:pPr>
      <w:r>
        <w:rPr>
          <w:b w:val="0"/>
          <w:i w:val="0"/>
        </w:rPr>
        <w:t>Neutral, non-directive stance. She only steps in to:</w:t>
      </w:r>
    </w:p>
    <w:p>
      <w:pPr>
        <w:pStyle w:val="ListBullet"/>
      </w:pPr>
      <w:r>
        <w:t>prompt verbalisation (Think Aloud method),</w:t>
      </w:r>
    </w:p>
    <w:p>
      <w:pPr>
        <w:pStyle w:val="ListBullet"/>
      </w:pPr>
      <w:r>
        <w:t>explore a reasoning or a perception,</w:t>
      </w:r>
    </w:p>
    <w:p>
      <w:pPr>
        <w:pStyle w:val="ListBullet"/>
      </w:pPr>
      <w:r>
        <w:t>unblock a clearly stuck participant, without steering their choices.</w:t>
      </w:r>
    </w:p>
    <w:p>
      <w:pPr>
        <w:pStyle w:val="Heading2"/>
      </w:pPr>
      <w:r>
        <w:t>1.4 | Participants</w:t>
      </w:r>
    </w:p>
    <w:p>
      <w:r>
        <w:rPr>
          <w:b w:val="0"/>
          <w:i w:val="0"/>
        </w:rPr>
        <w:t>8 participants, 45-minute sessions: 6 people looking for a remote rental in the next 6 months, 2 parents booking for their child.</w:t>
      </w:r>
    </w:p>
    <w:p>
      <w:pPr>
        <w:pStyle w:val="Heading2"/>
      </w:pPr>
      <w:r>
        <w:t>1.5 | Internal biases</w:t>
      </w:r>
    </w:p>
    <w:p>
      <w:pPr>
        <w:keepNext/>
        <w:spacing w:after="0"/>
      </w:pPr>
      <w:r>
        <w:rPr>
          <w:b/>
        </w:rPr>
        <w:t>Order bias:</w:t>
      </w:r>
    </w:p>
    <w:p>
      <w:r>
        <w:t>the version seen first becomes the reference for the second. Alternating current site and prototype balances it.</w:t>
      </w:r>
    </w:p>
    <w:p>
      <w:pPr>
        <w:keepNext/>
        <w:spacing w:after="0"/>
      </w:pPr>
      <w:r>
        <w:rPr>
          <w:b/>
        </w:rPr>
        <w:t>Prototype bias:</w:t>
      </w:r>
    </w:p>
    <w:p>
      <w:r>
        <w:t>some areas aren't clickable. Say so at the start, and note what the participant expected.</w:t>
      </w:r>
    </w:p>
    <w:p>
      <w:pPr>
        <w:keepNext/>
        <w:spacing w:after="0"/>
      </w:pPr>
      <w:r>
        <w:rPr>
          <w:b/>
        </w:rPr>
        <w:t>Time bias:</w:t>
      </w:r>
    </w:p>
    <w:p>
      <w:r>
        <w:t>task 5 simulates two days in a few minutes. A diary study during a real stay would complete it.</w:t>
      </w:r>
    </w:p>
    <w:p>
      <w:pPr>
        <w:pStyle w:val="Heading1"/>
      </w:pPr>
      <w:r>
        <w:t>2 | Introduction to the participant [3 min]</w:t>
      </w:r>
    </w:p>
    <w:p>
      <w:r>
        <w:rPr>
          <w:b w:val="0"/>
          <w:i/>
          <w:color w:val="4B82DE"/>
        </w:rPr>
        <w:t>"Hello, and thank you for taking part in this test.</w:t>
      </w:r>
    </w:p>
    <w:p>
      <w:r>
        <w:rPr>
          <w:b w:val="0"/>
          <w:i/>
          <w:color w:val="4B82DE"/>
        </w:rPr>
        <w:t>We'll look at two versions of a furnished-rental site together. It's not you being tested, it's the site.</w:t>
      </w:r>
    </w:p>
    <w:p>
      <w:r>
        <w:rPr>
          <w:b w:val="0"/>
          <w:i/>
          <w:color w:val="4B82DE"/>
        </w:rPr>
        <w:t>Think aloud: say what you see, what you understand, what makes you hesitate.</w:t>
      </w:r>
    </w:p>
    <w:p>
      <w:r>
        <w:rPr>
          <w:b w:val="0"/>
          <w:i/>
          <w:color w:val="4B82DE"/>
        </w:rPr>
        <w:t>The prototype isn't complete: if a button doesn't respond, tell me what you expected."</w:t>
      </w:r>
    </w:p>
    <w:p>
      <w:r>
        <w:rPr>
          <w:b/>
          <w:i w:val="0"/>
          <w:color w:val="00A889"/>
        </w:rPr>
        <w:t>→ Start the recording</w:t>
      </w:r>
    </w:p>
    <w:p>
      <w:pPr>
        <w:pStyle w:val="Heading1"/>
      </w:pPr>
      <w:r>
        <w:t>3 | Pre-test interview [5 min]</w:t>
      </w:r>
    </w:p>
    <w:p>
      <w:pPr>
        <w:pStyle w:val="ListBullet"/>
      </w:pPr>
      <w:r>
        <w:t>Where are you in your housing search? Which city, which dates?</w:t>
      </w:r>
    </w:p>
    <w:p>
      <w:pPr>
        <w:pStyle w:val="ListBullet"/>
      </w:pPr>
      <w:r>
        <w:t>Have you ever booked a home without visiting it? How did it go?</w:t>
      </w:r>
    </w:p>
    <w:p>
      <w:pPr>
        <w:pStyle w:val="ListBullet"/>
      </w:pPr>
      <w:r>
        <w:t>What matters most to you when choosing?</w:t>
      </w:r>
    </w:p>
    <w:p>
      <w:pPr>
        <w:pStyle w:val="ListBullet2"/>
      </w:pPr>
      <w:r>
        <w:rPr>
          <w:i/>
          <w:color w:val="666666"/>
        </w:rPr>
        <w:t xml:space="preserve">Relances : </w:t>
      </w:r>
      <w:r>
        <w:rPr>
          <w:i/>
          <w:color w:val="666666"/>
        </w:rPr>
        <w:t>the total price, the photos, the area, reviews, who rents it?</w:t>
      </w:r>
    </w:p>
    <w:p>
      <w:pPr>
        <w:pStyle w:val="Heading1"/>
      </w:pPr>
      <w:r>
        <w:t>4 | Test protocol [30 min]</w:t>
      </w:r>
    </w:p>
    <w:p>
      <w:r>
        <w:rPr>
          <w:b/>
          <w:i w:val="0"/>
          <w:color w:val="00A889"/>
        </w:rPr>
        <w:t>→ Send the prototype or current-site link, depending on the participant's order.</w:t>
      </w:r>
    </w:p>
    <w:p>
      <w:r>
        <w:rPr>
          <w:b w:val="0"/>
          <w:i/>
        </w:rPr>
        <w:t>Let's imagine that, for this test, you're doing an internship in Madrid from 1 December to 28 February. Your budget is €2,500 a month, all in. You can't go there before.</w:t>
      </w:r>
    </w:p>
    <w:p>
      <w:pPr>
        <w:pBdr>
          <w:bottom w:val="single" w:sz="6" w:space="1" w:color="4B82DE"/>
        </w:pBdr>
      </w:pPr>
    </w:p>
    <w:p>
      <w:pPr>
        <w:keepNext/>
        <w:spacing w:before="200"/>
      </w:pPr>
      <w:r>
        <w:rPr>
          <w:b/>
          <w:color w:val="4B82DE"/>
          <w:sz w:val="24"/>
        </w:rPr>
        <w:t>Task 1: Find and price [8 min]</w:t>
      </w:r>
    </w:p>
    <w:p>
      <w:r>
        <w:rPr>
          <w:b w:val="0"/>
          <w:i/>
          <w:color w:val="666666"/>
        </w:rPr>
        <w:t>Assesses understanding of the total cost, on both versions.</w:t>
      </w:r>
    </w:p>
    <w:p>
      <w:r>
        <w:rPr>
          <w:b w:val="0"/>
          <w:i/>
          <w:color w:val="4B82DE"/>
        </w:rPr>
        <w:t>"Find a home that suits you and tell me how much you'll pay in total for the three months."</w:t>
      </w:r>
    </w:p>
    <w:p>
      <w:r>
        <w:rPr>
          <w:b w:val="0"/>
          <w:i/>
          <w:color w:val="666666"/>
        </w:rPr>
        <w:t>[The participant browses results and opens a listing. Note the amount given before any payment breakdown is opened.]</w:t>
      </w:r>
    </w:p>
    <w:p>
      <w:pPr>
        <w:pStyle w:val="ListBullet"/>
      </w:pPr>
      <w:r>
        <w:t>Where does this amount come from?</w:t>
      </w:r>
    </w:p>
    <w:p>
      <w:pPr>
        <w:pStyle w:val="ListBullet"/>
      </w:pPr>
      <w:r>
        <w:t>What isn't counted, in your view?</w:t>
      </w:r>
    </w:p>
    <w:p>
      <w:r>
        <w:rPr>
          <w:b/>
          <w:i w:val="0"/>
          <w:color w:val="00A889"/>
        </w:rPr>
        <w:t>→ After the task: "Out of 7, this task was… 1 very hard, 7 very easy." (Single Ease Question)</w:t>
      </w:r>
    </w:p>
    <w:p>
      <w:pPr>
        <w:keepNext/>
        <w:spacing w:before="200"/>
      </w:pPr>
      <w:r>
        <w:rPr>
          <w:b/>
          <w:color w:val="4B82DE"/>
          <w:sz w:val="24"/>
        </w:rPr>
        <w:t>Task 2: Read the trust [5 min]</w:t>
      </w:r>
    </w:p>
    <w:p>
      <w:r>
        <w:rPr>
          <w:b w:val="0"/>
          <w:i/>
          <w:color w:val="666666"/>
        </w:rPr>
        <w:t>Assesses understanding of the verification signal.</w:t>
      </w:r>
    </w:p>
    <w:p>
      <w:r>
        <w:rPr>
          <w:b w:val="0"/>
          <w:i/>
          <w:color w:val="4B82DE"/>
        </w:rPr>
        <w:t>"On this listing, what was checked, by whom, and when?"</w:t>
      </w:r>
    </w:p>
    <w:p>
      <w:r>
        <w:rPr>
          <w:b w:val="0"/>
          <w:i/>
          <w:color w:val="666666"/>
        </w:rPr>
        <w:t>[The participant looks for the verification information. Note whether they tell an in-person visit from a remote check.]</w:t>
      </w:r>
    </w:p>
    <w:p>
      <w:pPr>
        <w:pStyle w:val="ListBullet"/>
      </w:pPr>
      <w:r>
        <w:t>Out of 7, how much do you trust this information?</w:t>
      </w:r>
    </w:p>
    <w:p>
      <w:r>
        <w:rPr>
          <w:b/>
          <w:i w:val="0"/>
          <w:color w:val="00A889"/>
        </w:rPr>
        <w:t>→ After the task: "Out of 7, this task was… 1 very hard, 7 very easy." (Single Ease Question)</w:t>
      </w:r>
    </w:p>
    <w:p>
      <w:pPr>
        <w:keepNext/>
        <w:spacing w:before="200"/>
      </w:pPr>
      <w:r>
        <w:rPr>
          <w:b/>
          <w:color w:val="4B82DE"/>
          <w:sz w:val="24"/>
        </w:rPr>
        <w:t>Task 3: Request, rank, confirm [7 min]</w:t>
      </w:r>
    </w:p>
    <w:p>
      <w:r>
        <w:rPr>
          <w:b w:val="0"/>
          <w:i/>
          <w:color w:val="666666"/>
        </w:rPr>
        <w:t>Assesses the tenant's control over requests and charges.</w:t>
      </w:r>
    </w:p>
    <w:p>
      <w:r>
        <w:rPr>
          <w:b w:val="0"/>
          <w:i/>
          <w:color w:val="4B82DE"/>
        </w:rPr>
        <w:t>"Send a request to three homes, in the order you prefer. The second has just accepted: what happens now?"</w:t>
      </w:r>
    </w:p>
    <w:p>
      <w:r>
        <w:rPr>
          <w:b w:val="0"/>
          <w:i/>
          <w:color w:val="666666"/>
        </w:rPr>
        <w:t>[The participant reaches "My requests". Note whether they understand nothing is charged before they confirm.]</w:t>
      </w:r>
    </w:p>
    <w:p>
      <w:pPr>
        <w:pStyle w:val="ListBullet"/>
      </w:pPr>
      <w:r>
        <w:t>Have you paid anything yet?</w:t>
      </w:r>
    </w:p>
    <w:p>
      <w:pPr>
        <w:pStyle w:val="ListBullet"/>
      </w:pPr>
      <w:r>
        <w:t>What happens to your other requests if you confirm?</w:t>
      </w:r>
    </w:p>
    <w:p>
      <w:r>
        <w:rPr>
          <w:b/>
          <w:i w:val="0"/>
          <w:color w:val="00A889"/>
        </w:rPr>
        <w:t>→ After the task: "Out of 7, this task was… 1 very hard, 7 very easy." (Single Ease Question)</w:t>
      </w:r>
    </w:p>
    <w:p>
      <w:pPr>
        <w:keepNext/>
        <w:spacing w:before="200"/>
      </w:pPr>
      <w:r>
        <w:rPr>
          <w:b/>
          <w:color w:val="4B82DE"/>
          <w:sz w:val="24"/>
        </w:rPr>
        <w:t>Task 4: Arrival day [6 min]</w:t>
      </w:r>
    </w:p>
    <w:p>
      <w:r>
        <w:rPr>
          <w:b w:val="0"/>
          <w:i/>
          <w:color w:val="666666"/>
        </w:rPr>
        <w:t>Assesses understanding of the 24-hour rule.</w:t>
      </w:r>
    </w:p>
    <w:p>
      <w:r>
        <w:rPr>
          <w:b w:val="0"/>
          <w:i/>
          <w:color w:val="4B82DE"/>
        </w:rPr>
        <w:t>"You arrive. There's mould in the bathroom and the listed washing machine doesn't exist. What do you do? Can you cancel?"</w:t>
      </w:r>
    </w:p>
    <w:p>
      <w:r>
        <w:rPr>
          <w:b w:val="0"/>
          <w:i/>
          <w:color w:val="666666"/>
        </w:rPr>
        <w:t>[The participant goes through the mobile arrival check.]</w:t>
      </w:r>
    </w:p>
    <w:p>
      <w:pPr>
        <w:pStyle w:val="ListBullet"/>
      </w:pPr>
      <w:r>
        <w:t>What tells you what you can get?</w:t>
      </w:r>
    </w:p>
    <w:p>
      <w:r>
        <w:rPr>
          <w:b/>
          <w:i w:val="0"/>
          <w:color w:val="00A889"/>
        </w:rPr>
        <w:t>→ After the task: "Out of 7, this task was… 1 very hard, 7 very easy." (Single Ease Question)</w:t>
      </w:r>
    </w:p>
    <w:p>
      <w:pPr>
        <w:keepNext/>
        <w:spacing w:before="200"/>
      </w:pPr>
      <w:r>
        <w:rPr>
          <w:b/>
          <w:color w:val="4B82DE"/>
          <w:sz w:val="24"/>
        </w:rPr>
        <w:t>Task 5: Follow your case [4 min]</w:t>
      </w:r>
    </w:p>
    <w:p>
      <w:r>
        <w:rPr>
          <w:b w:val="0"/>
          <w:i/>
          <w:color w:val="666666"/>
        </w:rPr>
        <w:t>Assesses follow-up after paying.</w:t>
      </w:r>
    </w:p>
    <w:p>
      <w:r>
        <w:rPr>
          <w:b w:val="0"/>
          <w:i/>
          <w:color w:val="4B82DE"/>
        </w:rPr>
        <w:t>"Two days later: where does your report stand? When will you get your deposit back?"</w:t>
      </w:r>
    </w:p>
    <w:p>
      <w:r>
        <w:rPr>
          <w:b w:val="0"/>
          <w:i/>
          <w:color w:val="666666"/>
        </w:rPr>
        <w:t>[The participant opens the case, then the deposit.]</w:t>
      </w:r>
    </w:p>
    <w:p>
      <w:pPr>
        <w:pStyle w:val="ListBullet"/>
      </w:pPr>
      <w:r>
        <w:t>Who is handling your case?</w:t>
      </w:r>
    </w:p>
    <w:p>
      <w:pPr>
        <w:pStyle w:val="ListBullet"/>
      </w:pPr>
      <w:r>
        <w:t>What happens if the landlord doesn't return the deposit?</w:t>
      </w:r>
    </w:p>
    <w:p>
      <w:r>
        <w:rPr>
          <w:b/>
          <w:i w:val="0"/>
          <w:color w:val="00A889"/>
        </w:rPr>
        <w:t>→ After the task: "Out of 7, this task was… 1 very hard, 7 very easy." (Single Ease Question)</w:t>
      </w:r>
    </w:p>
    <w:p>
      <w:pPr>
        <w:pStyle w:val="Heading1"/>
      </w:pPr>
      <w:r>
        <w:t>5 | Final debrief [7 min]</w:t>
      </w:r>
    </w:p>
    <w:p>
      <w:pPr>
        <w:pStyle w:val="ListBullet"/>
      </w:pPr>
      <w:r>
        <w:t>If you had to sum up this journey in 3 words, which would you choose?</w:t>
      </w:r>
    </w:p>
    <w:p>
      <w:pPr>
        <w:pStyle w:val="ListBullet"/>
      </w:pPr>
      <w:r>
        <w:t>"I know what I'll pay": from 1 to 7? And on the current site?</w:t>
      </w:r>
    </w:p>
    <w:p>
      <w:pPr>
        <w:pStyle w:val="ListBullet"/>
      </w:pPr>
      <w:r>
        <w:t>"I know what's covered if things go wrong": from 1 to 7? And on the current site?</w:t>
      </w:r>
    </w:p>
    <w:p>
      <w:pPr>
        <w:pStyle w:val="ListBullet"/>
      </w:pPr>
      <w:r>
        <w:t>What reassured you? What's still missing?</w:t>
      </w:r>
    </w:p>
    <w:p>
      <w:r>
        <w:rPr>
          <w:b/>
          <w:i w:val="0"/>
          <w:color w:val="00A889"/>
        </w:rPr>
        <w:t>→ Stop the recording</w:t>
      </w:r>
    </w:p>
    <w:p>
      <w:r>
        <w:br w:type="page"/>
      </w:r>
    </w:p>
    <w:p>
      <w:pPr>
        <w:pStyle w:val="Heading1"/>
      </w:pPr>
      <w:r>
        <w:t>Appendix | Metrics and targets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2835"/>
            <w:shd w:val="clear" w:color="auto" w:fill="E8E9F5"/>
          </w:tcPr>
          <w:p>
            <w:r/>
            <w:r>
              <w:rPr>
                <w:b/>
                <w:sz w:val="18"/>
              </w:rPr>
              <w:t>Metric</w:t>
            </w:r>
          </w:p>
        </w:tc>
        <w:tc>
          <w:tcPr>
            <w:tcW w:type="dxa" w:w="3402"/>
            <w:shd w:val="clear" w:color="auto" w:fill="E8E9F5"/>
          </w:tcPr>
          <w:p>
            <w:r/>
            <w:r>
              <w:rPr>
                <w:b/>
                <w:sz w:val="18"/>
              </w:rPr>
              <w:t>How</w:t>
            </w:r>
          </w:p>
        </w:tc>
        <w:tc>
          <w:tcPr>
            <w:tcW w:type="dxa" w:w="3288"/>
            <w:shd w:val="clear" w:color="auto" w:fill="E8E9F5"/>
          </w:tcPr>
          <w:p>
            <w:r/>
            <w:r>
              <w:rPr>
                <w:b/>
                <w:sz w:val="18"/>
              </w:rPr>
              <w:t>Prototype target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Task success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Succeeded, with help, failed</w:t>
            </w:r>
          </w:p>
        </w:tc>
        <w:tc>
          <w:tcPr>
            <w:tcW w:type="dxa" w:w="3288"/>
          </w:tcPr>
          <w:p>
            <w:r/>
            <w:r>
              <w:rPr>
                <w:sz w:val="18"/>
              </w:rPr>
              <w:t>80% without help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Gap on total cost (T1)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Amount given minus real total</w:t>
            </w:r>
          </w:p>
        </w:tc>
        <w:tc>
          <w:tcPr>
            <w:tcW w:type="dxa" w:w="3288"/>
          </w:tcPr>
          <w:p>
            <w:r/>
            <w:r>
              <w:rPr>
                <w:sz w:val="18"/>
              </w:rPr>
              <w:t>Under €50 median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Perceived ease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Single Ease Question (1-7)</w:t>
            </w:r>
          </w:p>
        </w:tc>
        <w:tc>
          <w:tcPr>
            <w:tcW w:type="dxa" w:w="3288"/>
          </w:tcPr>
          <w:p>
            <w:r/>
            <w:r>
              <w:rPr>
                <w:sz w:val="18"/>
              </w:rPr>
              <w:t>5.5 on average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Confidence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Two 1-7 scales</w:t>
            </w:r>
          </w:p>
        </w:tc>
        <w:tc>
          <w:tcPr>
            <w:tcW w:type="dxa" w:w="3288"/>
          </w:tcPr>
          <w:p>
            <w:r/>
            <w:r>
              <w:rPr>
                <w:sz w:val="18"/>
              </w:rPr>
              <w:t>+2 points vs current site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8"/>
              </w:rPr>
              <w:t>Qualification (T4)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Right answer to "can I cancel?"</w:t>
            </w:r>
          </w:p>
        </w:tc>
        <w:tc>
          <w:tcPr>
            <w:tcW w:type="dxa" w:w="3288"/>
          </w:tcPr>
          <w:p>
            <w:r/>
            <w:r>
              <w:rPr>
                <w:sz w:val="18"/>
              </w:rPr>
              <w:t>7 of 8 participants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8"/>
      </w:rPr>
      <w:t>Spotahome: Booking without visiting · User tests</w:t>
    </w:r>
  </w:p>
  <w:p>
    <w:r>
      <w:rPr>
        <w:color w:val="666666"/>
        <w:sz w:val="16"/>
      </w:rPr>
      <w:t>Working document. Personal project by Mayare Ouassou, not commissioned by Spotahome.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80"/>
      <w:outlineLvl w:val="0"/>
    </w:pPr>
    <w:rPr>
      <w:rFonts w:eastAsiaTheme="majorEastAsia" w:ascii="Calibri" w:hAnsi="Calibri" w:cs="Calibri"/>
      <w:b/>
      <w:bCs/>
      <w:i w:val="0"/>
      <w:color w:val="2D4DC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eastAsiaTheme="majorEastAsia" w:ascii="Calibri" w:hAnsi="Calibri" w:cs="Calibri"/>
      <w:b w:val="0"/>
      <w:bCs/>
      <w:i w:val="0"/>
      <w:color w:val="9B999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eastAsiaTheme="majorEastAsia" w:ascii="Calibri" w:hAnsi="Calibri" w:cs="Calibri"/>
      <w:b/>
      <w:bCs/>
      <w:i w:val="0"/>
      <w:color w:val="1A1A1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40"/>
      <w:contextualSpacing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Mayare Ouassou</dc:creator>
  <cp:keywords/>
  <dc:description>generated by python-docx</dc:description>
  <cp:lastModifiedBy>Mayare Ouassou</cp:lastModifiedBy>
  <cp:revision>1</cp:revision>
  <dcterms:created xsi:type="dcterms:W3CDTF">2013-12-23T23:15:00Z</dcterms:created>
  <dcterms:modified xsi:type="dcterms:W3CDTF">2013-12-23T23:15:00Z</dcterms:modified>
  <cp:category/>
</cp:coreProperties>
</file>